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3"/>
        <w:jc w:val="center"/>
        <w:spacing w:after="0" w:line="240" w:lineRule="auto"/>
        <w:widowControl w:val="off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</w:t>
      </w:r>
      <w:r>
        <w:rPr>
          <w:rFonts w:ascii="Times New Roman" w:hAnsi="Times New Roman"/>
          <w:b/>
          <w:sz w:val="26"/>
          <w:szCs w:val="26"/>
        </w:rPr>
        <w:t xml:space="preserve">ление </w:t>
      </w:r>
      <w:r>
        <w:rPr>
          <w:rFonts w:ascii="Times New Roman" w:hAnsi="Times New Roman"/>
          <w:b/>
          <w:sz w:val="26"/>
          <w:szCs w:val="26"/>
        </w:rPr>
        <w:t xml:space="preserve">муниципальной </w:t>
      </w:r>
      <w:r>
        <w:rPr>
          <w:rFonts w:ascii="Times New Roman" w:hAnsi="Times New Roman"/>
          <w:b/>
          <w:sz w:val="26"/>
          <w:szCs w:val="26"/>
        </w:rPr>
        <w:t xml:space="preserve">услуг</w:t>
      </w:r>
      <w:r>
        <w:rPr>
          <w:rFonts w:ascii="Times New Roman" w:hAnsi="Times New Roman"/>
          <w:b/>
          <w:sz w:val="26"/>
          <w:szCs w:val="26"/>
        </w:rPr>
        <w:t xml:space="preserve">и 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718"/>
        <w:jc w:val="center"/>
        <w:spacing w:line="240" w:lineRule="exact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</w:r>
      <w:r>
        <w:rPr>
          <w:rFonts w:ascii="Times New Roman" w:hAnsi="Times New Roman" w:cs="Times New Roman"/>
          <w:b w:val="0"/>
          <w:sz w:val="27"/>
          <w:szCs w:val="27"/>
        </w:rPr>
      </w:r>
    </w:p>
    <w:p>
      <w:pPr>
        <w:pStyle w:val="718"/>
        <w:jc w:val="center"/>
        <w:spacing w:line="240" w:lineRule="exact"/>
        <w:rPr>
          <w:rFonts w:ascii="Times New Roman" w:hAnsi="Times New Roman" w:cs="Times New Roman"/>
          <w:b w:val="0"/>
          <w:sz w:val="27"/>
          <w:szCs w:val="27"/>
          <w:u w:val="single"/>
        </w:rPr>
      </w:pPr>
      <w:r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«Предоставление информации о проведении официальных  физкультурно-оздоровительных и спортивных мероприятий»</w:t>
      </w:r>
      <w:r>
        <w:rPr>
          <w:rFonts w:ascii="Times New Roman" w:hAnsi="Times New Roman" w:cs="Times New Roman"/>
          <w:b w:val="0"/>
          <w:sz w:val="27"/>
          <w:szCs w:val="27"/>
          <w:u w:val="single"/>
        </w:rPr>
      </w:r>
    </w:p>
    <w:p>
      <w:pPr>
        <w:pStyle w:val="693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аименование муниципальной услуги</w:t>
      </w:r>
      <w:r>
        <w:rPr>
          <w:rFonts w:ascii="Times New Roman" w:hAnsi="Times New Roman"/>
          <w:sz w:val="24"/>
          <w:szCs w:val="24"/>
        </w:rPr>
      </w:r>
    </w:p>
    <w:p>
      <w:pPr>
        <w:pStyle w:val="693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5276" w:type="dxa"/>
        <w:tblInd w:w="0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598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none" w:color="000000" w:sz="0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trHeight w:val="272"/>
        </w:trPr>
        <w:tc>
          <w:tcPr>
            <w:tcBorders>
              <w:right w:val="single" w:color="000000" w:sz="4" w:space="0"/>
            </w:tcBorders>
            <w:tcW w:w="10598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НПА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публикации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93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52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598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  <w:tblHeader/>
        </w:trPr>
        <w:tc>
          <w:tcPr>
            <w:tcW w:w="10598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98" w:type="dxa"/>
            <w:vAlign w:val="top"/>
            <w:textDirection w:val="lrTb"/>
            <w:noWrap w:val="false"/>
          </w:tcPr>
          <w:p>
            <w:pPr>
              <w:pStyle w:val="693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Конституция 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Российской Федерации от 12 декабря 1993 г., с изменениями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, одобре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н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ными в ходе общероссийского голосования 1 июля 2020 года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>
              <w:rPr>
                <w:rFonts w:ascii="Times New Roman" w:hAnsi="Times New Roman"/>
                <w:bCs/>
                <w:sz w:val="27"/>
                <w:szCs w:val="27"/>
              </w:rPr>
            </w:r>
            <w:r>
              <w:rPr>
                <w:rFonts w:ascii="Times New Roman" w:hAnsi="Times New Roman"/>
                <w:bCs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93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Официальный интернет-портале правовой информации http://www.pravo.gov.ru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98" w:type="dxa"/>
            <w:vAlign w:val="top"/>
            <w:textDirection w:val="lrTb"/>
            <w:noWrap w:val="false"/>
          </w:tcPr>
          <w:p>
            <w:pPr>
              <w:pStyle w:val="693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7"/>
                <w:szCs w:val="27"/>
              </w:rPr>
              <w:t xml:space="preserve">Федеральный закон от 6 октября 2003 г. № 131-ФЗ «Об общих принципах организации местного самоуправления в Российской Федерации», с изменениями и д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 xml:space="preserve">о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 xml:space="preserve">полнениями</w:t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93"/>
              <w:jc w:val="both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08.10.2003 г. № 202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«Российская газета»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– первоначальная редакция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98" w:type="dxa"/>
            <w:vAlign w:val="top"/>
            <w:textDirection w:val="lrTb"/>
            <w:noWrap w:val="false"/>
          </w:tcPr>
          <w:p>
            <w:pPr>
              <w:pStyle w:val="693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Федеральный закон от 04 декабря 2007 года N 329-ФЗ «О  физической культуре и спорте в Российской Федерации», с изменениями и дополнениями</w:t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93"/>
              <w:jc w:val="both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08.12.2007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г. №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276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"Российская газета"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– первоначальная редакция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98" w:type="dxa"/>
            <w:vAlign w:val="top"/>
            <w:textDirection w:val="lrTb"/>
            <w:noWrap w:val="false"/>
          </w:tcPr>
          <w:p>
            <w:pPr>
              <w:pStyle w:val="693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Федеральный </w:t>
            </w:r>
            <w:r>
              <w:rPr>
                <w:rFonts w:ascii="Times New Roman" w:hAnsi="Times New Roman"/>
                <w:sz w:val="27"/>
                <w:szCs w:val="27"/>
              </w:rPr>
              <w:fldChar w:fldCharType="begin"/>
            </w:r>
            <w:r>
              <w:rPr>
                <w:rFonts w:ascii="Times New Roman" w:hAnsi="Times New Roman"/>
                <w:sz w:val="27"/>
                <w:szCs w:val="27"/>
              </w:rPr>
              <w:instrText xml:space="preserve"> HYPERLINK "consultantplus://offline/ref=B47F12F735D8853A4B3C1427</w:instrText>
            </w:r>
            <w:r>
              <w:rPr>
                <w:rFonts w:ascii="Times New Roman" w:hAnsi="Times New Roman"/>
                <w:sz w:val="27"/>
                <w:szCs w:val="27"/>
              </w:rPr>
              <w:instrText xml:space="preserve">F0CC414B6C7862E390C62589304CE96515945D96D0322987E5710E68394DL" \o "Федеральный закон от 27.07.2010 N 210-ФЗ (ред. от 03.07.2016) \"Об организации предоставления государственных и муниципальных услуг\"{КонсультантПлюс}" </w:instrText>
            </w:r>
            <w:r>
              <w:rPr>
                <w:rFonts w:ascii="Times New Roman" w:hAnsi="Times New Roman"/>
                <w:sz w:val="27"/>
                <w:szCs w:val="27"/>
              </w:rPr>
              <w:fldChar w:fldCharType="separate"/>
            </w:r>
            <w:r>
              <w:rPr>
                <w:rFonts w:ascii="Times New Roman" w:hAnsi="Times New Roman"/>
                <w:sz w:val="27"/>
                <w:szCs w:val="27"/>
              </w:rPr>
              <w:t xml:space="preserve">закон</w:t>
            </w:r>
            <w:r>
              <w:rPr>
                <w:rFonts w:ascii="Times New Roman" w:hAnsi="Times New Roman"/>
                <w:sz w:val="27"/>
                <w:szCs w:val="27"/>
              </w:rPr>
              <w:fldChar w:fldCharType="end"/>
            </w:r>
            <w:r>
              <w:rPr>
                <w:rFonts w:ascii="Times New Roman" w:hAnsi="Times New Roman"/>
                <w:sz w:val="27"/>
                <w:szCs w:val="27"/>
              </w:rPr>
              <w:t xml:space="preserve"> от 27 июля 2010 г. № 210-ФЗ "Об организации предоставления государственных и муниципальных услуг, с изменениями и дополнениями</w:t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93"/>
              <w:jc w:val="both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30.07.2010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г.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№ 168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"Российская газета"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– первоначальная редакция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98" w:type="dxa"/>
            <w:vAlign w:val="top"/>
            <w:textDirection w:val="lrTb"/>
            <w:noWrap w:val="false"/>
          </w:tcPr>
          <w:p>
            <w:pPr>
              <w:pStyle w:val="693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fldChar w:fldCharType="begin"/>
            </w:r>
            <w:r>
              <w:rPr>
                <w:rFonts w:ascii="Times New Roman" w:hAnsi="Times New Roman"/>
                <w:sz w:val="27"/>
                <w:szCs w:val="27"/>
              </w:rPr>
              <w:instrText xml:space="preserve"> HYPERLINK "consultantplus://offline/ref=061C330191D2785B0633AACADE31358CDC4AAB7BCB4B87B5FB78F813AC1Bq0M" </w:instrText>
            </w:r>
            <w:r>
              <w:rPr>
                <w:rFonts w:ascii="Times New Roman" w:hAnsi="Times New Roman"/>
                <w:sz w:val="27"/>
                <w:szCs w:val="27"/>
              </w:rPr>
              <w:fldChar w:fldCharType="separate"/>
            </w:r>
            <w:r>
              <w:rPr>
                <w:rFonts w:ascii="Times New Roman" w:hAnsi="Times New Roman"/>
                <w:sz w:val="27"/>
                <w:szCs w:val="27"/>
              </w:rPr>
              <w:t xml:space="preserve">П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остановление</w:t>
            </w:r>
            <w:r>
              <w:rPr>
                <w:rFonts w:ascii="Times New Roman" w:hAnsi="Times New Roman"/>
                <w:sz w:val="27"/>
                <w:szCs w:val="27"/>
              </w:rPr>
              <w:fldChar w:fldCharType="end"/>
            </w:r>
            <w:r>
              <w:rPr>
                <w:rFonts w:ascii="Times New Roman" w:hAnsi="Times New Roman"/>
                <w:sz w:val="27"/>
                <w:szCs w:val="27"/>
              </w:rPr>
              <w:t xml:space="preserve"> Правительства Российской Федерации от 07 июля 2011 г. № 553 «О п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рядке оформления и представления заявлений и иных документов, необходимых для предоставления государственных и (или) муниципальных услуг, в форме эле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тронных документов»</w:t>
            </w:r>
            <w:r>
              <w:rPr>
                <w:rFonts w:ascii="Times New Roman" w:hAnsi="Times New Roman"/>
                <w:sz w:val="27"/>
                <w:szCs w:val="27"/>
              </w:rPr>
            </w: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693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18.07.2011 г., № 29, ст. 4479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«Со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б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рание законодательства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Российской Федерации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»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</w:r>
            <w:r>
              <w:rPr>
                <w:rFonts w:ascii="Times New Roman" w:hAnsi="Times New Roman"/>
                <w:sz w:val="27"/>
                <w:szCs w:val="27"/>
              </w:rPr>
            </w:r>
          </w:p>
        </w:tc>
      </w:tr>
    </w:tbl>
    <w:p>
      <w:pPr>
        <w:pStyle w:val="712"/>
        <w:jc w:val="bot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>
        <w:numRestart w:val="continuous"/>
      </w:footnotePr>
      <w:endnotePr/>
      <w:type w:val="continuous"/>
      <w:pgSz w:w="16800" w:h="11900" w:orient="landscape"/>
      <w:pgMar w:top="1560" w:right="1418" w:bottom="567" w:left="1134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  \* MERGEFORMAT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2</w:t>
    </w:r>
    <w:r>
      <w:rPr>
        <w:rFonts w:ascii="Times New Roman" w:hAnsi="Times New Roman"/>
        <w:sz w:val="28"/>
      </w:rPr>
      <w:fldChar w:fldCharType="end"/>
    </w:r>
    <w:r>
      <w:rPr>
        <w:rFonts w:ascii="Times New Roman" w:hAnsi="Times New Roman"/>
        <w:sz w:val="28"/>
      </w:rPr>
    </w:r>
    <w:r>
      <w:rPr>
        <w:rFonts w:ascii="Times New Roman" w:hAnsi="Times New Roman"/>
        <w:sz w:val="28"/>
      </w:rPr>
    </w:r>
  </w:p>
  <w:p>
    <w:pPr>
      <w:pStyle w:val="6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  <w:r>
      <w:rPr>
        <w:rFonts w:ascii="Times New Roman" w:hAnsi="Times New Roman"/>
        <w:sz w:val="28"/>
      </w:rPr>
    </w:r>
  </w:p>
  <w:p>
    <w:pPr>
      <w:pStyle w:val="6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5" w:hanging="432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639" w:hanging="504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3"/>
    <w:next w:val="69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3"/>
    <w:next w:val="69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3"/>
    <w:next w:val="69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3"/>
    <w:next w:val="69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3"/>
    <w:next w:val="69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3"/>
    <w:next w:val="69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3"/>
    <w:next w:val="69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3"/>
    <w:next w:val="69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3"/>
    <w:next w:val="69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3"/>
    <w:next w:val="69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3"/>
    <w:next w:val="69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3"/>
    <w:next w:val="69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3"/>
    <w:next w:val="69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3"/>
    <w:next w:val="69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3"/>
    <w:next w:val="69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3"/>
    <w:next w:val="69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3"/>
    <w:next w:val="69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3"/>
    <w:next w:val="69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3"/>
    <w:next w:val="69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3"/>
    <w:next w:val="69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3"/>
    <w:next w:val="69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3"/>
    <w:next w:val="69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3"/>
    <w:next w:val="69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3"/>
    <w:next w:val="693"/>
    <w:uiPriority w:val="99"/>
    <w:unhideWhenUsed/>
    <w:pPr>
      <w:spacing w:after="0" w:afterAutospacing="0"/>
    </w:pPr>
  </w:style>
  <w:style w:type="paragraph" w:styleId="693" w:default="1">
    <w:name w:val="Normal"/>
    <w:next w:val="693"/>
    <w:link w:val="693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694">
    <w:name w:val="Заголовок 1"/>
    <w:basedOn w:val="693"/>
    <w:next w:val="693"/>
    <w:link w:val="713"/>
    <w:uiPriority w:val="99"/>
    <w:qFormat/>
    <w:pPr>
      <w:jc w:val="center"/>
      <w:spacing w:before="108" w:after="108" w:line="240" w:lineRule="auto"/>
      <w:widowControl w:val="off"/>
      <w:outlineLvl w:val="0"/>
    </w:pPr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695">
    <w:name w:val="Основной шрифт абзаца"/>
    <w:next w:val="695"/>
    <w:link w:val="693"/>
    <w:uiPriority w:val="1"/>
    <w:unhideWhenUsed/>
  </w:style>
  <w:style w:type="table" w:styleId="696">
    <w:name w:val="Обычная таблица"/>
    <w:next w:val="696"/>
    <w:link w:val="693"/>
    <w:uiPriority w:val="99"/>
    <w:semiHidden/>
    <w:unhideWhenUsed/>
    <w:qFormat/>
    <w:tblPr/>
  </w:style>
  <w:style w:type="numbering" w:styleId="697">
    <w:name w:val="Нет списка"/>
    <w:next w:val="697"/>
    <w:link w:val="693"/>
    <w:uiPriority w:val="99"/>
    <w:semiHidden/>
    <w:unhideWhenUsed/>
  </w:style>
  <w:style w:type="paragraph" w:styleId="698">
    <w:name w:val="Верхний колонтитул"/>
    <w:basedOn w:val="693"/>
    <w:next w:val="698"/>
    <w:link w:val="699"/>
    <w:uiPriority w:val="99"/>
    <w:pPr>
      <w:ind w:firstLine="720"/>
      <w:jc w:val="both"/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Arial" w:hAnsi="Arial" w:eastAsia="Times New Roman" w:cs="Arial"/>
      <w:sz w:val="24"/>
      <w:szCs w:val="24"/>
      <w:lang w:eastAsia="ru-RU"/>
    </w:rPr>
  </w:style>
  <w:style w:type="character" w:styleId="699">
    <w:name w:val=" Знак Знак4"/>
    <w:next w:val="699"/>
    <w:link w:val="698"/>
    <w:uiPriority w:val="99"/>
    <w:rPr>
      <w:rFonts w:ascii="Arial" w:hAnsi="Arial" w:cs="Arial"/>
      <w:sz w:val="24"/>
      <w:szCs w:val="24"/>
      <w:lang w:eastAsia="ru-RU"/>
    </w:rPr>
  </w:style>
  <w:style w:type="paragraph" w:styleId="700">
    <w:name w:val="Абзац списка"/>
    <w:basedOn w:val="693"/>
    <w:next w:val="700"/>
    <w:link w:val="693"/>
    <w:uiPriority w:val="34"/>
    <w:qFormat/>
    <w:pPr>
      <w:contextualSpacing/>
      <w:ind w:left="720"/>
    </w:pPr>
  </w:style>
  <w:style w:type="table" w:styleId="701">
    <w:name w:val="Сетка таблицы"/>
    <w:basedOn w:val="696"/>
    <w:next w:val="701"/>
    <w:link w:val="693"/>
    <w:uiPriority w:val="99"/>
    <w:rPr>
      <w:sz w:val="20"/>
      <w:szCs w:val="20"/>
    </w:rPr>
    <w:tblPr/>
  </w:style>
  <w:style w:type="paragraph" w:styleId="702">
    <w:name w:val="Нижний колонтитул"/>
    <w:basedOn w:val="693"/>
    <w:next w:val="702"/>
    <w:link w:val="703"/>
    <w:uiPriority w:val="99"/>
    <w:pPr>
      <w:tabs>
        <w:tab w:val="center" w:pos="4677" w:leader="none"/>
        <w:tab w:val="right" w:pos="9355" w:leader="none"/>
      </w:tabs>
    </w:pPr>
  </w:style>
  <w:style w:type="character" w:styleId="703">
    <w:name w:val=" Знак Знак3"/>
    <w:next w:val="703"/>
    <w:link w:val="702"/>
    <w:uiPriority w:val="99"/>
    <w:semiHidden/>
    <w:rPr>
      <w:rFonts w:cs="Times New Roman"/>
      <w:lang w:eastAsia="en-US"/>
    </w:rPr>
  </w:style>
  <w:style w:type="paragraph" w:styleId="704">
    <w:name w:val="Текст выноски"/>
    <w:basedOn w:val="693"/>
    <w:next w:val="704"/>
    <w:link w:val="70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5">
    <w:name w:val=" Знак Знак2"/>
    <w:next w:val="705"/>
    <w:link w:val="704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706">
    <w:name w:val="Гипертекстовая ссылка"/>
    <w:next w:val="706"/>
    <w:link w:val="693"/>
    <w:uiPriority w:val="99"/>
    <w:rPr>
      <w:rFonts w:cs="Times New Roman"/>
      <w:b/>
      <w:bCs/>
      <w:color w:val="008000"/>
    </w:rPr>
  </w:style>
  <w:style w:type="paragraph" w:styleId="707">
    <w:name w:val="Основной текст с отступом 2"/>
    <w:basedOn w:val="693"/>
    <w:next w:val="707"/>
    <w:link w:val="708"/>
    <w:uiPriority w:val="99"/>
    <w:unhideWhenUsed/>
    <w:pPr>
      <w:ind w:left="283"/>
      <w:spacing w:after="120" w:line="480" w:lineRule="auto"/>
    </w:pPr>
    <w:rPr>
      <w:rFonts w:eastAsia="Times New Roman" w:cs="Calibri"/>
      <w:lang w:eastAsia="ru-RU"/>
    </w:rPr>
  </w:style>
  <w:style w:type="character" w:styleId="708">
    <w:name w:val=" Знак Знак1"/>
    <w:next w:val="708"/>
    <w:link w:val="707"/>
    <w:uiPriority w:val="99"/>
    <w:rPr>
      <w:rFonts w:eastAsia="Times New Roman" w:cs="Calibri"/>
    </w:rPr>
  </w:style>
  <w:style w:type="character" w:styleId="709">
    <w:name w:val="Гиперссылка"/>
    <w:next w:val="709"/>
    <w:link w:val="693"/>
    <w:uiPriority w:val="99"/>
    <w:unhideWhenUsed/>
    <w:rPr>
      <w:color w:val="cc9966"/>
      <w:u w:val="none"/>
    </w:rPr>
  </w:style>
  <w:style w:type="character" w:styleId="710">
    <w:name w:val="Строгий"/>
    <w:next w:val="710"/>
    <w:link w:val="693"/>
    <w:uiPriority w:val="22"/>
    <w:qFormat/>
    <w:rPr>
      <w:b/>
      <w:bCs/>
    </w:rPr>
  </w:style>
  <w:style w:type="paragraph" w:styleId="711">
    <w:name w:val="Прижатый влево"/>
    <w:basedOn w:val="693"/>
    <w:next w:val="693"/>
    <w:link w:val="693"/>
    <w:uiPriority w:val="99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712">
    <w:name w:val="ConsPlusNormal"/>
    <w:next w:val="712"/>
    <w:link w:val="719"/>
    <w:qFormat/>
    <w:rPr>
      <w:rFonts w:ascii="Arial" w:hAnsi="Arial" w:eastAsia="Times New Roman" w:cs="Arial"/>
      <w:lang w:val="ru-RU" w:eastAsia="ru-RU" w:bidi="ar-SA"/>
    </w:rPr>
  </w:style>
  <w:style w:type="character" w:styleId="713">
    <w:name w:val=" Знак Знак5"/>
    <w:next w:val="713"/>
    <w:link w:val="694"/>
    <w:uiPriority w:val="99"/>
    <w:rPr>
      <w:rFonts w:ascii="Arial" w:hAnsi="Arial" w:eastAsia="Times New Roman" w:cs="Arial"/>
      <w:b/>
      <w:bCs/>
      <w:color w:val="26282f"/>
      <w:sz w:val="24"/>
      <w:szCs w:val="24"/>
    </w:rPr>
  </w:style>
  <w:style w:type="character" w:styleId="714">
    <w:name w:val="Цветовое выделение"/>
    <w:next w:val="714"/>
    <w:link w:val="693"/>
    <w:uiPriority w:val="99"/>
    <w:rPr>
      <w:b/>
      <w:bCs/>
      <w:color w:val="26282f"/>
    </w:rPr>
  </w:style>
  <w:style w:type="paragraph" w:styleId="715">
    <w:name w:val="Текст сноски"/>
    <w:basedOn w:val="693"/>
    <w:next w:val="715"/>
    <w:link w:val="71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6">
    <w:name w:val=" Знак Знак"/>
    <w:next w:val="716"/>
    <w:link w:val="715"/>
    <w:uiPriority w:val="99"/>
    <w:semiHidden/>
    <w:rPr>
      <w:sz w:val="20"/>
      <w:szCs w:val="20"/>
      <w:lang w:eastAsia="en-US"/>
    </w:rPr>
  </w:style>
  <w:style w:type="character" w:styleId="717">
    <w:name w:val="Знак сноски"/>
    <w:next w:val="717"/>
    <w:link w:val="693"/>
    <w:uiPriority w:val="99"/>
    <w:semiHidden/>
    <w:unhideWhenUsed/>
    <w:rPr>
      <w:vertAlign w:val="superscript"/>
    </w:rPr>
  </w:style>
  <w:style w:type="paragraph" w:styleId="718">
    <w:name w:val="ConsPlusTitle"/>
    <w:next w:val="718"/>
    <w:link w:val="693"/>
    <w:rPr>
      <w:rFonts w:ascii="Arial" w:hAnsi="Arial" w:eastAsia="Arial" w:cs="Arial"/>
      <w:b/>
      <w:bCs/>
      <w:lang w:val="ru-RU" w:eastAsia="ar-SA" w:bidi="ar-SA"/>
    </w:rPr>
  </w:style>
  <w:style w:type="character" w:styleId="719">
    <w:name w:val="ConsPlusNormal Знак"/>
    <w:next w:val="719"/>
    <w:link w:val="712"/>
    <w:rPr>
      <w:rFonts w:ascii="Arial" w:hAnsi="Arial" w:eastAsia="Times New Roman" w:cs="Arial"/>
    </w:rPr>
  </w:style>
  <w:style w:type="character" w:styleId="988" w:default="1">
    <w:name w:val="Default Paragraph Font"/>
    <w:uiPriority w:val="1"/>
    <w:semiHidden/>
    <w:unhideWhenUsed/>
  </w:style>
  <w:style w:type="numbering" w:styleId="989" w:default="1">
    <w:name w:val="No List"/>
    <w:uiPriority w:val="99"/>
    <w:semiHidden/>
    <w:unhideWhenUsed/>
  </w:style>
  <w:style w:type="table" w:styleId="99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MinTrud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Н.В. Серая</dc:creator>
  <cp:lastModifiedBy>hramchenko</cp:lastModifiedBy>
  <cp:revision>3</cp:revision>
  <dcterms:created xsi:type="dcterms:W3CDTF">2022-04-18T06:32:00Z</dcterms:created>
  <dcterms:modified xsi:type="dcterms:W3CDTF">2025-05-27T06:24:54Z</dcterms:modified>
  <cp:version>730895</cp:version>
</cp:coreProperties>
</file>