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4D" w:rsidRDefault="00F4044D" w:rsidP="00F404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1673">
        <w:rPr>
          <w:rFonts w:ascii="Times New Roman" w:hAnsi="Times New Roman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421673">
        <w:rPr>
          <w:rFonts w:ascii="Times New Roman" w:eastAsia="Courier New" w:hAnsi="Times New Roman"/>
          <w:bCs/>
          <w:kern w:val="1"/>
          <w:sz w:val="26"/>
          <w:szCs w:val="26"/>
        </w:rPr>
        <w:t>«</w:t>
      </w:r>
      <w:r w:rsidRPr="00421673">
        <w:rPr>
          <w:rFonts w:ascii="Times New Roman" w:hAnsi="Times New Roman"/>
          <w:sz w:val="26"/>
          <w:szCs w:val="26"/>
        </w:rPr>
        <w:t>Прием в муниципальную собственность приватизированных жилых помещений»</w:t>
      </w:r>
    </w:p>
    <w:p w:rsidR="00F4044D" w:rsidRDefault="00F4044D" w:rsidP="00F404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4941"/>
      </w:tblGrid>
      <w:tr w:rsidR="00F4044D" w:rsidRPr="0012073D" w:rsidTr="00F4044D">
        <w:tc>
          <w:tcPr>
            <w:tcW w:w="5508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941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Источник публикации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07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Конституция 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4941" w:type="dxa"/>
          </w:tcPr>
          <w:p w:rsidR="00F4044D" w:rsidRPr="0012073D" w:rsidRDefault="00F4044D" w:rsidP="001E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газета», N 237, 25.12.1993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 от 30 ноября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847910">
                <w:rPr>
                  <w:rFonts w:ascii="Times New Roman" w:hAnsi="Times New Roman"/>
                  <w:color w:val="000000"/>
                  <w:sz w:val="24"/>
                  <w:szCs w:val="24"/>
                </w:rPr>
                <w:t>1994 г</w:t>
              </w:r>
            </w:smartTag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. N 51-ФЗ</w:t>
            </w:r>
          </w:p>
        </w:tc>
        <w:tc>
          <w:tcPr>
            <w:tcW w:w="4941" w:type="dxa"/>
          </w:tcPr>
          <w:p w:rsidR="00F4044D" w:rsidRPr="0012073D" w:rsidRDefault="00F4044D" w:rsidP="001E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газета», N 238-239, 08.12.1994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Жилищный </w:t>
            </w:r>
            <w:hyperlink r:id="rId4" w:history="1">
              <w:r w:rsidRPr="00847910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</w:t>
              </w:r>
            </w:hyperlink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941" w:type="dxa"/>
          </w:tcPr>
          <w:p w:rsidR="00F4044D" w:rsidRPr="0012073D" w:rsidRDefault="00F4044D" w:rsidP="001E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Федеральный выпу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 N 3670 (0) 12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 от 06.10.2003 N 131-ФЗ «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4941" w:type="dxa"/>
          </w:tcPr>
          <w:p w:rsidR="00F4044D" w:rsidRPr="00AF1191" w:rsidRDefault="00F4044D" w:rsidP="001E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1191">
              <w:rPr>
                <w:rFonts w:ascii="Times New Roman" w:hAnsi="Times New Roman"/>
                <w:sz w:val="24"/>
                <w:szCs w:val="24"/>
              </w:rPr>
              <w:t>«Собрание законодательства Российской Федерации» 2003, № 40, ст. 3822 – первоначальная редакция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12073D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02.05.2006 N 59-ФЗ «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О порядке рассмотрения обращен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 граждан Российской Федерации»</w:t>
            </w:r>
          </w:p>
        </w:tc>
        <w:tc>
          <w:tcPr>
            <w:tcW w:w="4941" w:type="dxa"/>
          </w:tcPr>
          <w:p w:rsidR="00F4044D" w:rsidRPr="0012073D" w:rsidRDefault="00F4044D" w:rsidP="001E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F1191">
              <w:rPr>
                <w:rFonts w:ascii="Times New Roman" w:hAnsi="Times New Roman"/>
                <w:sz w:val="24"/>
                <w:szCs w:val="24"/>
              </w:rPr>
              <w:t>«Российская газета», № 95, 05.05.2006 – первоначальная редакция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847910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2010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N 210-ФЗ «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41" w:type="dxa"/>
          </w:tcPr>
          <w:p w:rsidR="00F4044D" w:rsidRPr="00847910" w:rsidRDefault="00F4044D" w:rsidP="001E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«Собрание законодательства РФ» от 02.08.2010 N 31 ст. 4179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4044D" w:rsidRPr="0012073D" w:rsidTr="00F4044D">
        <w:tc>
          <w:tcPr>
            <w:tcW w:w="5508" w:type="dxa"/>
          </w:tcPr>
          <w:p w:rsidR="00F4044D" w:rsidRPr="00847910" w:rsidRDefault="00F4044D" w:rsidP="001E6F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r:id="rId5" w:history="1">
              <w:r w:rsidRPr="00847910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от 04.07.1991 N 1541-1 «</w:t>
            </w:r>
            <w:r w:rsidRPr="00847910">
              <w:rPr>
                <w:rFonts w:ascii="Times New Roman" w:hAnsi="Times New Roman"/>
                <w:color w:val="000000"/>
                <w:sz w:val="24"/>
                <w:szCs w:val="24"/>
              </w:rPr>
              <w:t>О приватизации жилищно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фонда в Российской Федерации»</w:t>
            </w:r>
          </w:p>
        </w:tc>
        <w:tc>
          <w:tcPr>
            <w:tcW w:w="4941" w:type="dxa"/>
          </w:tcPr>
          <w:p w:rsidR="00F4044D" w:rsidRPr="00AF1191" w:rsidRDefault="00F4044D" w:rsidP="001E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F1191">
              <w:rPr>
                <w:rFonts w:ascii="Times New Roman" w:hAnsi="Times New Roman"/>
                <w:sz w:val="24"/>
                <w:szCs w:val="24"/>
              </w:rPr>
              <w:t>«Бюллетень нормативных актов», N 1, 1992. – первоначальная редакция</w:t>
            </w:r>
          </w:p>
        </w:tc>
      </w:tr>
    </w:tbl>
    <w:p w:rsidR="00D324D7" w:rsidRDefault="00D324D7" w:rsidP="00F4044D"/>
    <w:sectPr w:rsidR="00D324D7" w:rsidSect="008A06B8">
      <w:pgSz w:w="11900" w:h="16840"/>
      <w:pgMar w:top="1134" w:right="567" w:bottom="1021" w:left="1701" w:header="0" w:footer="6" w:gutter="0"/>
      <w:pgNumType w:start="5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5E"/>
    <w:rsid w:val="000A4C21"/>
    <w:rsid w:val="003D0F5E"/>
    <w:rsid w:val="008062F9"/>
    <w:rsid w:val="00CE2007"/>
    <w:rsid w:val="00D324D7"/>
    <w:rsid w:val="00D60938"/>
    <w:rsid w:val="00F4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387169" TargetMode="External"/><Relationship Id="rId4" Type="http://schemas.openxmlformats.org/officeDocument/2006/relationships/hyperlink" Target="https://login.consultant.ru/link/?req=doc&amp;base=RZB&amp;n=475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3</cp:revision>
  <dcterms:created xsi:type="dcterms:W3CDTF">2024-05-22T12:43:00Z</dcterms:created>
  <dcterms:modified xsi:type="dcterms:W3CDTF">2024-07-11T07:50:00Z</dcterms:modified>
</cp:coreProperties>
</file>