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AD647C" w:rsidRPr="002C7827">
        <w:rPr>
          <w:rFonts w:ascii="Times New Roman" w:hAnsi="Times New Roman"/>
          <w:b w:val="0"/>
          <w:sz w:val="24"/>
          <w:szCs w:val="24"/>
        </w:rPr>
        <w:t>«</w:t>
      </w:r>
      <w:r w:rsidR="002C7827" w:rsidRPr="002C7827">
        <w:rPr>
          <w:rFonts w:ascii="Times New Roman" w:hAnsi="Times New Roman" w:cs="Times New Roman"/>
          <w:b w:val="0"/>
          <w:sz w:val="24"/>
          <w:szCs w:val="24"/>
        </w:rPr>
        <w:t>О внесени</w:t>
      </w:r>
      <w:r w:rsidR="00817EEB">
        <w:rPr>
          <w:rFonts w:ascii="Times New Roman" w:hAnsi="Times New Roman" w:cs="Times New Roman"/>
          <w:b w:val="0"/>
          <w:sz w:val="24"/>
          <w:szCs w:val="24"/>
        </w:rPr>
        <w:t>и</w:t>
      </w:r>
      <w:r w:rsidR="002C7827" w:rsidRPr="002C7827">
        <w:rPr>
          <w:rFonts w:ascii="Times New Roman" w:hAnsi="Times New Roman" w:cs="Times New Roman"/>
          <w:b w:val="0"/>
          <w:sz w:val="24"/>
          <w:szCs w:val="24"/>
        </w:rPr>
        <w:t xml:space="preserve"> изменений в постановление администрации Нефтекумского муниципального округа Ставропольского края от 21 марта 2024 г. № 416 «Об утверждении Положения о комиссии по вопросам легализации заработной платы и содействия занятости населения Нефтекумского муниципального округа Ставропольского края</w:t>
      </w:r>
      <w:r w:rsidR="00AD647C" w:rsidRPr="002C782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2C7827">
        <w:rPr>
          <w:rFonts w:eastAsiaTheme="minorHAnsi"/>
          <w:u w:val="single"/>
          <w:lang w:eastAsia="en-US"/>
        </w:rPr>
        <w:t>03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2C7827">
        <w:rPr>
          <w:rFonts w:eastAsiaTheme="minorHAnsi"/>
          <w:u w:val="single"/>
          <w:lang w:eastAsia="en-US"/>
        </w:rPr>
        <w:t>сентября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2C7827">
        <w:rPr>
          <w:rFonts w:eastAsiaTheme="minorHAnsi"/>
          <w:u w:val="single"/>
          <w:lang w:eastAsia="en-US"/>
        </w:rPr>
        <w:t>1</w:t>
      </w:r>
      <w:r w:rsidR="002B56CB">
        <w:rPr>
          <w:rFonts w:eastAsiaTheme="minorHAnsi"/>
          <w:u w:val="single"/>
          <w:lang w:eastAsia="en-US"/>
        </w:rPr>
        <w:t>6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марта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01FE2"/>
    <w:rsid w:val="0012661E"/>
    <w:rsid w:val="001A4008"/>
    <w:rsid w:val="001B1E85"/>
    <w:rsid w:val="00204B11"/>
    <w:rsid w:val="002337BE"/>
    <w:rsid w:val="00251C16"/>
    <w:rsid w:val="002B09F7"/>
    <w:rsid w:val="002B56CB"/>
    <w:rsid w:val="002C782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B0A67"/>
    <w:rsid w:val="0075239A"/>
    <w:rsid w:val="00762B23"/>
    <w:rsid w:val="007E5C78"/>
    <w:rsid w:val="00817EEB"/>
    <w:rsid w:val="00823E2D"/>
    <w:rsid w:val="008337CA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072EF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19</cp:revision>
  <cp:lastPrinted>2023-11-15T06:08:00Z</cp:lastPrinted>
  <dcterms:created xsi:type="dcterms:W3CDTF">2023-11-15T06:15:00Z</dcterms:created>
  <dcterms:modified xsi:type="dcterms:W3CDTF">2024-09-02T11:55:00Z</dcterms:modified>
</cp:coreProperties>
</file>