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E9" w:rsidRPr="00113444" w:rsidRDefault="00281EE9" w:rsidP="00281EE9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</w:p>
    <w:p w:rsidR="00281EE9" w:rsidRDefault="00281EE9" w:rsidP="00281EE9">
      <w:pPr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Нефтекумского муниципального округа Ставропольского края регулирующих предоставление муниципальной услуги «</w:t>
      </w:r>
      <w:r w:rsidRPr="007E016C">
        <w:rPr>
          <w:color w:val="000000"/>
          <w:sz w:val="27"/>
          <w:szCs w:val="27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>
        <w:rPr>
          <w:color w:val="000000"/>
          <w:sz w:val="27"/>
          <w:szCs w:val="27"/>
        </w:rPr>
        <w:t>»</w:t>
      </w:r>
    </w:p>
    <w:p w:rsidR="00281EE9" w:rsidRDefault="00281EE9" w:rsidP="00281EE9">
      <w:pPr>
        <w:autoSpaceDE w:val="0"/>
        <w:autoSpaceDN w:val="0"/>
        <w:adjustRightInd w:val="0"/>
        <w:ind w:firstLine="709"/>
        <w:jc w:val="center"/>
        <w:rPr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4359"/>
      </w:tblGrid>
      <w:tr w:rsidR="00281EE9" w:rsidRPr="007105B8" w:rsidTr="00C42971">
        <w:tc>
          <w:tcPr>
            <w:tcW w:w="5495" w:type="dxa"/>
          </w:tcPr>
          <w:p w:rsidR="00281EE9" w:rsidRPr="007105B8" w:rsidRDefault="00281EE9" w:rsidP="00C429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05B8">
              <w:rPr>
                <w:bCs/>
              </w:rPr>
              <w:t>Наименование НПА</w:t>
            </w:r>
          </w:p>
        </w:tc>
        <w:tc>
          <w:tcPr>
            <w:tcW w:w="4359" w:type="dxa"/>
          </w:tcPr>
          <w:p w:rsidR="00281EE9" w:rsidRPr="007105B8" w:rsidRDefault="00281EE9" w:rsidP="00C429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05B8">
              <w:rPr>
                <w:bCs/>
              </w:rPr>
              <w:t>Источник публикации</w:t>
            </w:r>
          </w:p>
        </w:tc>
      </w:tr>
      <w:tr w:rsidR="00281EE9" w:rsidRPr="007105B8" w:rsidTr="00C42971">
        <w:tc>
          <w:tcPr>
            <w:tcW w:w="5495" w:type="dxa"/>
          </w:tcPr>
          <w:p w:rsidR="00281EE9" w:rsidRPr="007105B8" w:rsidRDefault="00281EE9" w:rsidP="00C429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05B8">
              <w:rPr>
                <w:bCs/>
              </w:rPr>
              <w:t>1</w:t>
            </w:r>
          </w:p>
        </w:tc>
        <w:tc>
          <w:tcPr>
            <w:tcW w:w="4359" w:type="dxa"/>
          </w:tcPr>
          <w:p w:rsidR="00281EE9" w:rsidRPr="007105B8" w:rsidRDefault="00281EE9" w:rsidP="00C429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05B8">
              <w:rPr>
                <w:bCs/>
              </w:rPr>
              <w:t>2</w:t>
            </w:r>
          </w:p>
        </w:tc>
      </w:tr>
      <w:tr w:rsidR="00281EE9" w:rsidRPr="007105B8" w:rsidTr="00C42971">
        <w:tc>
          <w:tcPr>
            <w:tcW w:w="5495" w:type="dxa"/>
          </w:tcPr>
          <w:p w:rsidR="00281EE9" w:rsidRPr="00D57F19" w:rsidRDefault="00281EE9" w:rsidP="00C4297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7105B8">
              <w:rPr>
                <w:color w:val="000000"/>
              </w:rPr>
              <w:t xml:space="preserve">Конституция </w:t>
            </w:r>
            <w:r w:rsidRPr="007105B8">
              <w:rPr>
                <w:bCs/>
                <w:color w:val="000000"/>
              </w:rPr>
              <w:t>Российской Федерации от 12 декабря 1993 года, с изменениями и дополнениями</w:t>
            </w:r>
          </w:p>
        </w:tc>
        <w:tc>
          <w:tcPr>
            <w:tcW w:w="4359" w:type="dxa"/>
          </w:tcPr>
          <w:p w:rsidR="00281EE9" w:rsidRPr="00D57F19" w:rsidRDefault="00281EE9" w:rsidP="00C42971">
            <w:pPr>
              <w:autoSpaceDE w:val="0"/>
              <w:autoSpaceDN w:val="0"/>
              <w:adjustRightInd w:val="0"/>
              <w:jc w:val="both"/>
            </w:pPr>
            <w:r w:rsidRPr="007105B8">
              <w:rPr>
                <w:color w:val="000000"/>
              </w:rPr>
              <w:t>«Российская газета», 1993, № 237 – первоначальная редакция</w:t>
            </w:r>
          </w:p>
        </w:tc>
      </w:tr>
      <w:tr w:rsidR="00281EE9" w:rsidRPr="007105B8" w:rsidTr="00C42971">
        <w:tc>
          <w:tcPr>
            <w:tcW w:w="5495" w:type="dxa"/>
          </w:tcPr>
          <w:p w:rsidR="00281EE9" w:rsidRPr="007105B8" w:rsidRDefault="00281EE9" w:rsidP="00C4297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57F19">
              <w:t>Гражданский кодекс Российской Федерации</w:t>
            </w:r>
          </w:p>
        </w:tc>
        <w:tc>
          <w:tcPr>
            <w:tcW w:w="4359" w:type="dxa"/>
          </w:tcPr>
          <w:p w:rsidR="00281EE9" w:rsidRPr="007105B8" w:rsidRDefault="00281EE9" w:rsidP="00C4297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«Собрание законодательства РФ»</w:t>
            </w:r>
            <w:r w:rsidRPr="00D57F19">
              <w:t>, от 05 декабря 1994 года N</w:t>
            </w:r>
            <w:r>
              <w:t xml:space="preserve"> 32, статья 3301</w:t>
            </w:r>
            <w:r w:rsidRPr="00D57F19">
              <w:t>;</w:t>
            </w:r>
          </w:p>
        </w:tc>
      </w:tr>
      <w:tr w:rsidR="00281EE9" w:rsidRPr="007105B8" w:rsidTr="00C42971">
        <w:tc>
          <w:tcPr>
            <w:tcW w:w="5495" w:type="dxa"/>
          </w:tcPr>
          <w:p w:rsidR="00281EE9" w:rsidRPr="00D57F19" w:rsidRDefault="00281EE9" w:rsidP="00C4297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7105B8">
              <w:rPr>
                <w:color w:val="000000"/>
              </w:rPr>
              <w:t xml:space="preserve">Земельный </w:t>
            </w:r>
            <w:hyperlink r:id="rId4" w:history="1">
              <w:r w:rsidRPr="007105B8">
                <w:rPr>
                  <w:rStyle w:val="a3"/>
                  <w:color w:val="000000"/>
                </w:rPr>
                <w:t>кодекс</w:t>
              </w:r>
            </w:hyperlink>
            <w:r w:rsidRPr="007105B8">
              <w:rPr>
                <w:color w:val="000000"/>
              </w:rPr>
              <w:t xml:space="preserve"> Российской Федерации от 25 октября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7105B8">
                <w:rPr>
                  <w:color w:val="000000"/>
                </w:rPr>
                <w:t>2001 г</w:t>
              </w:r>
            </w:smartTag>
            <w:r w:rsidRPr="007105B8">
              <w:rPr>
                <w:color w:val="000000"/>
              </w:rPr>
              <w:t>. № 136-ФЗ, с изменениями и дополнениями</w:t>
            </w:r>
          </w:p>
        </w:tc>
        <w:tc>
          <w:tcPr>
            <w:tcW w:w="4359" w:type="dxa"/>
          </w:tcPr>
          <w:p w:rsidR="00281EE9" w:rsidRPr="00D57F19" w:rsidRDefault="00281EE9" w:rsidP="00C42971">
            <w:pPr>
              <w:autoSpaceDE w:val="0"/>
              <w:autoSpaceDN w:val="0"/>
              <w:adjustRightInd w:val="0"/>
              <w:jc w:val="both"/>
            </w:pPr>
            <w:r w:rsidRPr="007105B8">
              <w:rPr>
                <w:color w:val="000000"/>
              </w:rPr>
              <w:t>«Российская газета», № 211-212, 30.10.2001 – первоначальная редакция</w:t>
            </w:r>
          </w:p>
        </w:tc>
      </w:tr>
      <w:tr w:rsidR="00281EE9" w:rsidRPr="007105B8" w:rsidTr="00C42971">
        <w:tc>
          <w:tcPr>
            <w:tcW w:w="5495" w:type="dxa"/>
          </w:tcPr>
          <w:p w:rsidR="00281EE9" w:rsidRPr="007105B8" w:rsidRDefault="00281EE9" w:rsidP="00C4297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57F19">
              <w:t>Жилищный кодекс Российской Федерации</w:t>
            </w:r>
          </w:p>
        </w:tc>
        <w:tc>
          <w:tcPr>
            <w:tcW w:w="4359" w:type="dxa"/>
          </w:tcPr>
          <w:p w:rsidR="00281EE9" w:rsidRPr="007105B8" w:rsidRDefault="00281EE9" w:rsidP="00C4297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«</w:t>
            </w:r>
            <w:r w:rsidRPr="00D57F19">
              <w:t>Собрание законод</w:t>
            </w:r>
            <w:r>
              <w:t>ательства Российской Федерации»,</w:t>
            </w:r>
            <w:r w:rsidRPr="00D57F19">
              <w:t xml:space="preserve"> от 03 января 2005 года N 1, (часть 1) статья 14</w:t>
            </w:r>
          </w:p>
        </w:tc>
      </w:tr>
      <w:tr w:rsidR="00281EE9" w:rsidRPr="007105B8" w:rsidTr="00C42971">
        <w:tc>
          <w:tcPr>
            <w:tcW w:w="5495" w:type="dxa"/>
          </w:tcPr>
          <w:p w:rsidR="00281EE9" w:rsidRPr="00D57F19" w:rsidRDefault="00281EE9" w:rsidP="00C4297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7105B8">
              <w:rPr>
                <w:color w:val="000000"/>
                <w:spacing w:val="-2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7105B8">
                <w:rPr>
                  <w:color w:val="000000"/>
                  <w:spacing w:val="-2"/>
                </w:rPr>
                <w:t>2003 г</w:t>
              </w:r>
            </w:smartTag>
            <w:r w:rsidRPr="007105B8">
              <w:rPr>
                <w:color w:val="000000"/>
                <w:spacing w:val="-2"/>
              </w:rPr>
              <w:t>. № 131-ФЗ «Об общих принципах организации местного самоуправления в Российской Федерации», с изменениями и дополнениями</w:t>
            </w:r>
          </w:p>
        </w:tc>
        <w:tc>
          <w:tcPr>
            <w:tcW w:w="4359" w:type="dxa"/>
          </w:tcPr>
          <w:p w:rsidR="00281EE9" w:rsidRPr="00D57F19" w:rsidRDefault="00281EE9" w:rsidP="00C42971">
            <w:pPr>
              <w:autoSpaceDE w:val="0"/>
              <w:autoSpaceDN w:val="0"/>
              <w:adjustRightInd w:val="0"/>
              <w:jc w:val="both"/>
            </w:pPr>
            <w:r w:rsidRPr="007105B8">
              <w:rPr>
                <w:color w:val="000000"/>
              </w:rPr>
              <w:t>«Российская газета», № 202, 08.10.2003 г. – первоначальная редакция</w:t>
            </w:r>
          </w:p>
        </w:tc>
      </w:tr>
      <w:tr w:rsidR="00281EE9" w:rsidRPr="007105B8" w:rsidTr="00C42971">
        <w:tc>
          <w:tcPr>
            <w:tcW w:w="5495" w:type="dxa"/>
          </w:tcPr>
          <w:p w:rsidR="00281EE9" w:rsidRPr="007105B8" w:rsidRDefault="00281EE9" w:rsidP="00C4297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5B8">
              <w:rPr>
                <w:color w:val="000000"/>
              </w:rPr>
              <w:t xml:space="preserve">Федеральный закон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105B8">
                <w:rPr>
                  <w:color w:val="000000"/>
                </w:rPr>
                <w:t>2010 г</w:t>
              </w:r>
            </w:smartTag>
            <w:r w:rsidRPr="007105B8">
              <w:rPr>
                <w:color w:val="000000"/>
              </w:rPr>
              <w:t>. № 210-ФЗ «Об организации предоставления государственных и муниципальных услуг», с изменениями и дополнениями</w:t>
            </w:r>
          </w:p>
        </w:tc>
        <w:tc>
          <w:tcPr>
            <w:tcW w:w="4359" w:type="dxa"/>
          </w:tcPr>
          <w:p w:rsidR="00281EE9" w:rsidRPr="007105B8" w:rsidRDefault="00281EE9" w:rsidP="00C4297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05B8">
              <w:rPr>
                <w:color w:val="000000"/>
              </w:rPr>
              <w:t>«Российская газета», № 168, 30.07.2010 г. – первоначальная редакция</w:t>
            </w:r>
          </w:p>
        </w:tc>
      </w:tr>
      <w:tr w:rsidR="00281EE9" w:rsidRPr="007105B8" w:rsidTr="00C42971">
        <w:tc>
          <w:tcPr>
            <w:tcW w:w="5495" w:type="dxa"/>
          </w:tcPr>
          <w:p w:rsidR="00281EE9" w:rsidRPr="007105B8" w:rsidRDefault="00281EE9" w:rsidP="00C4297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57F19">
              <w:t>Федеральный закон от 27 мая 1998 года N 76-ФЗ "О статусе военнослужащих"</w:t>
            </w:r>
          </w:p>
        </w:tc>
        <w:tc>
          <w:tcPr>
            <w:tcW w:w="4359" w:type="dxa"/>
          </w:tcPr>
          <w:p w:rsidR="00281EE9" w:rsidRPr="007105B8" w:rsidRDefault="00281EE9" w:rsidP="00C4297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«Собрание законодательства РФ»</w:t>
            </w:r>
            <w:r w:rsidRPr="00D57F19">
              <w:t>, от 01 и</w:t>
            </w:r>
            <w:r>
              <w:t>юня 1998 года N 22, статья 2331</w:t>
            </w:r>
            <w:r w:rsidRPr="00D57F19">
              <w:t>;</w:t>
            </w:r>
          </w:p>
        </w:tc>
      </w:tr>
      <w:tr w:rsidR="00281EE9" w:rsidRPr="007105B8" w:rsidTr="00C42971">
        <w:tc>
          <w:tcPr>
            <w:tcW w:w="5495" w:type="dxa"/>
          </w:tcPr>
          <w:p w:rsidR="00281EE9" w:rsidRPr="007105B8" w:rsidRDefault="00281EE9" w:rsidP="00C4297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57F19">
              <w:t>Федеральный закон от 29 июля 2017 года N 217-ФЗ</w:t>
            </w:r>
            <w:r>
              <w:t xml:space="preserve"> «</w:t>
            </w:r>
            <w:r w:rsidRPr="00D57F19">
      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r>
              <w:t>»</w:t>
            </w:r>
          </w:p>
        </w:tc>
        <w:tc>
          <w:tcPr>
            <w:tcW w:w="4359" w:type="dxa"/>
          </w:tcPr>
          <w:p w:rsidR="00281EE9" w:rsidRPr="007105B8" w:rsidRDefault="00281EE9" w:rsidP="00C4297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«</w:t>
            </w:r>
            <w:r w:rsidRPr="00D57F19">
              <w:t>Собрание законодательст</w:t>
            </w:r>
            <w:r>
              <w:t>ва РФ»</w:t>
            </w:r>
            <w:r w:rsidRPr="00D57F19">
              <w:t xml:space="preserve">, от 31 июля 2017 </w:t>
            </w:r>
            <w:r>
              <w:t>года N 31 (часть 1) статья 4766</w:t>
            </w:r>
            <w:r w:rsidRPr="00D57F19">
              <w:t>;</w:t>
            </w:r>
          </w:p>
        </w:tc>
      </w:tr>
      <w:tr w:rsidR="00281EE9" w:rsidRPr="007105B8" w:rsidTr="00C42971">
        <w:tc>
          <w:tcPr>
            <w:tcW w:w="5495" w:type="dxa"/>
          </w:tcPr>
          <w:p w:rsidR="00281EE9" w:rsidRPr="007105B8" w:rsidRDefault="00281EE9" w:rsidP="00C4297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57F19">
              <w:t xml:space="preserve">Закон Ставропольского края от 09 апреля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D57F19">
                <w:t>2015 г</w:t>
              </w:r>
            </w:smartTag>
            <w:r>
              <w:t>. N 36-кз «</w:t>
            </w:r>
            <w:r w:rsidRPr="00D57F19">
              <w:t>О некоторых вопросах регулирования земельных отношений</w:t>
            </w:r>
            <w:r>
              <w:t>»</w:t>
            </w:r>
          </w:p>
        </w:tc>
        <w:tc>
          <w:tcPr>
            <w:tcW w:w="4359" w:type="dxa"/>
          </w:tcPr>
          <w:p w:rsidR="00281EE9" w:rsidRPr="007105B8" w:rsidRDefault="00281EE9" w:rsidP="00C4297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«</w:t>
            </w:r>
            <w:r w:rsidRPr="00D57F19">
              <w:t>Официальный инте</w:t>
            </w:r>
            <w:r>
              <w:t>рнет-портал правовой информации»</w:t>
            </w:r>
            <w:r w:rsidRPr="00D57F19">
              <w:t xml:space="preserve"> </w:t>
            </w:r>
            <w:proofErr w:type="spellStart"/>
            <w:r w:rsidRPr="00D57F19">
              <w:t>www.pravo.stavregion.ru</w:t>
            </w:r>
            <w:proofErr w:type="spellEnd"/>
            <w:r w:rsidRPr="00D57F19">
              <w:t>, от 09 апр</w:t>
            </w:r>
            <w:r>
              <w:t>еля 2015 года</w:t>
            </w:r>
            <w:r w:rsidRPr="00D57F19">
              <w:t>;</w:t>
            </w:r>
          </w:p>
        </w:tc>
      </w:tr>
      <w:tr w:rsidR="00281EE9" w:rsidRPr="007105B8" w:rsidTr="00C42971">
        <w:tc>
          <w:tcPr>
            <w:tcW w:w="5495" w:type="dxa"/>
          </w:tcPr>
          <w:p w:rsidR="00281EE9" w:rsidRPr="007105B8" w:rsidRDefault="00281EE9" w:rsidP="00C4297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57F19">
              <w:t xml:space="preserve">Федеральный закон от 01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57F19">
                <w:t>2014 г</w:t>
              </w:r>
            </w:smartTag>
            <w:r w:rsidRPr="00D57F19">
              <w:t>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с изменениями и дополнениями</w:t>
            </w:r>
          </w:p>
        </w:tc>
        <w:tc>
          <w:tcPr>
            <w:tcW w:w="4359" w:type="dxa"/>
          </w:tcPr>
          <w:p w:rsidR="00281EE9" w:rsidRPr="007105B8" w:rsidRDefault="00281EE9" w:rsidP="00C4297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57F19">
              <w:t>«Российская газета», № 278, 05.12</w:t>
            </w:r>
            <w:r>
              <w:t>.2014 – первоначальная редакция</w:t>
            </w:r>
            <w:r w:rsidRPr="00D57F19">
              <w:t>;</w:t>
            </w:r>
          </w:p>
        </w:tc>
      </w:tr>
      <w:tr w:rsidR="00281EE9" w:rsidRPr="007105B8" w:rsidTr="00C42971">
        <w:tc>
          <w:tcPr>
            <w:tcW w:w="5495" w:type="dxa"/>
          </w:tcPr>
          <w:p w:rsidR="00281EE9" w:rsidRPr="007105B8" w:rsidRDefault="00281EE9" w:rsidP="00C4297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57F19">
              <w:t xml:space="preserve">Федеральный закон </w:t>
            </w:r>
            <w:r>
              <w:t>от 06 апреля 2011 года N 63-ФЗ «</w:t>
            </w:r>
            <w:r w:rsidRPr="00D57F19">
              <w:t>Об электронной подписи</w:t>
            </w:r>
            <w:r>
              <w:t>»</w:t>
            </w:r>
          </w:p>
        </w:tc>
        <w:tc>
          <w:tcPr>
            <w:tcW w:w="4359" w:type="dxa"/>
          </w:tcPr>
          <w:p w:rsidR="00281EE9" w:rsidRPr="007105B8" w:rsidRDefault="00281EE9" w:rsidP="00C4297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«</w:t>
            </w:r>
            <w:r w:rsidRPr="00D57F19">
              <w:t>Парламентская газет</w:t>
            </w:r>
            <w:r>
              <w:t>а», от 08 апреля 2011 года N 17.</w:t>
            </w:r>
          </w:p>
        </w:tc>
      </w:tr>
    </w:tbl>
    <w:p w:rsidR="00D324D7" w:rsidRDefault="00D324D7"/>
    <w:sectPr w:rsidR="00D324D7" w:rsidSect="000A5426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EE9"/>
    <w:rsid w:val="00281EE9"/>
    <w:rsid w:val="00811E37"/>
    <w:rsid w:val="00983FD9"/>
    <w:rsid w:val="00BB1353"/>
    <w:rsid w:val="00D3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81EE9"/>
    <w:rPr>
      <w:color w:val="0000FF"/>
      <w:u w:val="single"/>
    </w:rPr>
  </w:style>
  <w:style w:type="paragraph" w:customStyle="1" w:styleId="ConsPlusNonformat">
    <w:name w:val="ConsPlusNonformat"/>
    <w:uiPriority w:val="99"/>
    <w:rsid w:val="00281E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53587ACE950290D02C5536C12EF715E3F01B86C99408917AC475F490183E20A81A84EF5CDF52F26l5R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2</cp:revision>
  <dcterms:created xsi:type="dcterms:W3CDTF">2024-07-09T11:44:00Z</dcterms:created>
  <dcterms:modified xsi:type="dcterms:W3CDTF">2024-09-19T06:01:00Z</dcterms:modified>
</cp:coreProperties>
</file>