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землепользованию и застройке 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администрации 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15 февраля 2024 года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215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о начале публичных слушаний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нерального плана Нефтекумского муниципального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округа Ставропольского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(далее – Генплан 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СК)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размещенному на официальном  сайте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СК) </w:t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"Интернет"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https://anmosk.gosuslugi.ru/" w:history="1">
        <w:r>
          <w:rPr>
            <w:rStyle w:val="627"/>
            <w:rFonts w:ascii="Times New Roman" w:hAnsi="Times New Roman" w:cs="Times New Roman"/>
            <w:sz w:val="26"/>
            <w:szCs w:val="26"/>
          </w:rPr>
          <w:t xml:space="preserve">https://an</w:t>
        </w:r>
        <w:r>
          <w:rPr>
            <w:rStyle w:val="627"/>
            <w:rFonts w:ascii="Times New Roman" w:hAnsi="Times New Roman" w:cs="Times New Roman"/>
            <w:sz w:val="26"/>
            <w:szCs w:val="26"/>
            <w:lang w:val="en-US"/>
          </w:rPr>
          <w:t xml:space="preserve">mo</w:t>
        </w:r>
        <w:r>
          <w:rPr>
            <w:rStyle w:val="627"/>
            <w:rFonts w:ascii="Times New Roman" w:hAnsi="Times New Roman" w:cs="Times New Roman"/>
            <w:sz w:val="26"/>
            <w:szCs w:val="26"/>
          </w:rPr>
          <w:t xml:space="preserve">sk.</w:t>
        </w:r>
        <w:r>
          <w:rPr>
            <w:rStyle w:val="627"/>
            <w:rFonts w:ascii="Times New Roman" w:hAnsi="Times New Roman" w:cs="Times New Roman"/>
            <w:sz w:val="26"/>
            <w:szCs w:val="26"/>
            <w:lang w:val="en-US"/>
          </w:rPr>
          <w:t xml:space="preserve">gosuslugi</w:t>
        </w:r>
        <w:r>
          <w:rPr>
            <w:rStyle w:val="627"/>
            <w:rFonts w:ascii="Times New Roman" w:hAnsi="Times New Roman" w:cs="Times New Roman"/>
            <w:sz w:val="26"/>
            <w:szCs w:val="26"/>
          </w:rPr>
          <w:t xml:space="preserve">.</w:t>
        </w:r>
        <w:r>
          <w:rPr>
            <w:rStyle w:val="627"/>
            <w:rFonts w:ascii="Times New Roman" w:hAnsi="Times New Roman" w:cs="Times New Roman"/>
            <w:sz w:val="26"/>
            <w:szCs w:val="26"/>
            <w:lang w:val="en-US"/>
          </w:rPr>
          <w:t xml:space="preserve">ru</w:t>
        </w:r>
        <w:r>
          <w:rPr>
            <w:rStyle w:val="627"/>
            <w:rFonts w:ascii="Times New Roman" w:hAnsi="Times New Roman" w:cs="Times New Roman"/>
            <w:sz w:val="26"/>
            <w:szCs w:val="26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Информационные материалы к проекту состоят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оповещения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распоряжения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проекта генерального плана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экспозиции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будут проводиться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орядк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>
        <w:rPr>
          <w:rFonts w:ascii="Times New Roman" w:hAnsi="Times New Roman" w:cs="Times New Roman"/>
          <w:sz w:val="24"/>
          <w:szCs w:val="24"/>
        </w:rPr>
        <w:t xml:space="preserve"> одного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опубликования  настоящего  оповещения  до  дня  опубликования  заключения о результатах публичных слушаний.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</w:t>
      </w:r>
      <w:r>
        <w:rPr>
          <w:rFonts w:ascii="Times New Roman" w:hAnsi="Times New Roman" w:cs="Times New Roman"/>
          <w:sz w:val="24"/>
          <w:szCs w:val="24"/>
        </w:rPr>
        <w:t xml:space="preserve">обрани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енплана 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года в 08 часов 30 минут в здании </w:t>
      </w:r>
      <w:r>
        <w:rPr>
          <w:rFonts w:ascii="Times New Roman" w:hAnsi="Times New Roman" w:cs="Times New Roman"/>
          <w:sz w:val="24"/>
          <w:szCs w:val="24"/>
        </w:rPr>
        <w:t xml:space="preserve">Закумского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.А</w:t>
      </w:r>
      <w:r>
        <w:rPr>
          <w:rFonts w:ascii="Times New Roman" w:hAnsi="Times New Roman" w:cs="Times New Roman"/>
          <w:sz w:val="24"/>
          <w:szCs w:val="24"/>
        </w:rPr>
        <w:t xml:space="preserve">ндрей</w:t>
      </w:r>
      <w:r>
        <w:rPr>
          <w:rFonts w:ascii="Times New Roman" w:hAnsi="Times New Roman" w:cs="Times New Roman"/>
          <w:sz w:val="24"/>
          <w:szCs w:val="24"/>
        </w:rPr>
        <w:t xml:space="preserve">-Курган,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Первомайская</w:t>
      </w:r>
      <w:r>
        <w:rPr>
          <w:rFonts w:ascii="Times New Roman" w:hAnsi="Times New Roman" w:cs="Times New Roman"/>
          <w:sz w:val="24"/>
          <w:szCs w:val="24"/>
        </w:rPr>
        <w:t xml:space="preserve">, 4А;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 2025</w:t>
      </w:r>
      <w:r>
        <w:rPr>
          <w:rFonts w:ascii="Times New Roman" w:hAnsi="Times New Roman" w:cs="Times New Roman"/>
          <w:sz w:val="24"/>
          <w:szCs w:val="24"/>
        </w:rPr>
        <w:t xml:space="preserve"> года в 09 часов 30 минут в здании Озек-Суатского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.О</w:t>
      </w:r>
      <w:r>
        <w:rPr>
          <w:rFonts w:ascii="Times New Roman" w:hAnsi="Times New Roman" w:cs="Times New Roman"/>
          <w:sz w:val="24"/>
          <w:szCs w:val="24"/>
        </w:rPr>
        <w:t xml:space="preserve">зек-Суат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О.Сеитова</w:t>
      </w:r>
      <w:r>
        <w:rPr>
          <w:rFonts w:ascii="Times New Roman" w:hAnsi="Times New Roman" w:cs="Times New Roman"/>
          <w:sz w:val="24"/>
          <w:szCs w:val="24"/>
        </w:rPr>
        <w:t xml:space="preserve">, 95;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10 часов 30 минут в здании </w:t>
      </w:r>
      <w:r>
        <w:rPr>
          <w:rFonts w:ascii="Times New Roman" w:hAnsi="Times New Roman" w:cs="Times New Roman"/>
          <w:sz w:val="24"/>
          <w:szCs w:val="24"/>
        </w:rPr>
        <w:t xml:space="preserve">Зимнеставочного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.З</w:t>
      </w:r>
      <w:r>
        <w:rPr>
          <w:rFonts w:ascii="Times New Roman" w:hAnsi="Times New Roman" w:cs="Times New Roman"/>
          <w:sz w:val="24"/>
          <w:szCs w:val="24"/>
        </w:rPr>
        <w:t xml:space="preserve">имняя</w:t>
      </w:r>
      <w:r>
        <w:rPr>
          <w:rFonts w:ascii="Times New Roman" w:hAnsi="Times New Roman" w:cs="Times New Roman"/>
          <w:sz w:val="24"/>
          <w:szCs w:val="24"/>
        </w:rPr>
        <w:t xml:space="preserve"> Ставка,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Новая</w:t>
      </w:r>
      <w:r>
        <w:rPr>
          <w:rFonts w:ascii="Times New Roman" w:hAnsi="Times New Roman" w:cs="Times New Roman"/>
          <w:sz w:val="24"/>
          <w:szCs w:val="24"/>
        </w:rPr>
        <w:t xml:space="preserve">, 20;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12 часов 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 минут в здании Зункарского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.З</w:t>
      </w:r>
      <w:r>
        <w:rPr>
          <w:rFonts w:ascii="Times New Roman" w:hAnsi="Times New Roman" w:cs="Times New Roman"/>
          <w:sz w:val="24"/>
          <w:szCs w:val="24"/>
        </w:rPr>
        <w:t xml:space="preserve">ункарь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Молодежная</w:t>
      </w:r>
      <w:r>
        <w:rPr>
          <w:rFonts w:ascii="Times New Roman" w:hAnsi="Times New Roman" w:cs="Times New Roman"/>
          <w:sz w:val="24"/>
          <w:szCs w:val="24"/>
        </w:rPr>
        <w:t xml:space="preserve">, 4;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13 часов 30 минут в здании Каясулинского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.К</w:t>
      </w:r>
      <w:r>
        <w:rPr>
          <w:rFonts w:ascii="Times New Roman" w:hAnsi="Times New Roman" w:cs="Times New Roman"/>
          <w:sz w:val="24"/>
          <w:szCs w:val="24"/>
        </w:rPr>
        <w:t xml:space="preserve">аясула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Советская</w:t>
      </w:r>
      <w:r>
        <w:rPr>
          <w:rFonts w:ascii="Times New Roman" w:hAnsi="Times New Roman" w:cs="Times New Roman"/>
          <w:sz w:val="24"/>
          <w:szCs w:val="24"/>
        </w:rPr>
        <w:t xml:space="preserve">, 43б;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2025 </w:t>
      </w:r>
      <w:r>
        <w:rPr>
          <w:rFonts w:ascii="Times New Roman" w:hAnsi="Times New Roman" w:cs="Times New Roman"/>
          <w:sz w:val="24"/>
          <w:szCs w:val="24"/>
        </w:rPr>
        <w:t xml:space="preserve">года в 15 часов 00 минут в здании Махмуд-</w:t>
      </w:r>
      <w:r>
        <w:rPr>
          <w:rFonts w:ascii="Times New Roman" w:hAnsi="Times New Roman" w:cs="Times New Roman"/>
          <w:sz w:val="24"/>
          <w:szCs w:val="24"/>
        </w:rPr>
        <w:t xml:space="preserve">Мектебского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ахмуд</w:t>
      </w:r>
      <w:r>
        <w:rPr>
          <w:rFonts w:ascii="Times New Roman" w:hAnsi="Times New Roman" w:cs="Times New Roman"/>
          <w:sz w:val="24"/>
          <w:szCs w:val="24"/>
        </w:rPr>
        <w:t xml:space="preserve">-Мектеб,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Новая</w:t>
      </w:r>
      <w:r>
        <w:rPr>
          <w:rFonts w:ascii="Times New Roman" w:hAnsi="Times New Roman" w:cs="Times New Roman"/>
          <w:sz w:val="24"/>
          <w:szCs w:val="24"/>
        </w:rPr>
        <w:t xml:space="preserve">, 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2025 </w:t>
      </w:r>
      <w:r>
        <w:rPr>
          <w:rFonts w:ascii="Times New Roman" w:hAnsi="Times New Roman" w:cs="Times New Roman"/>
          <w:sz w:val="24"/>
          <w:szCs w:val="24"/>
        </w:rPr>
        <w:t xml:space="preserve">года в 16 часов 00 минут в здании Тукуй-</w:t>
      </w:r>
      <w:r>
        <w:rPr>
          <w:rFonts w:ascii="Times New Roman" w:hAnsi="Times New Roman" w:cs="Times New Roman"/>
          <w:sz w:val="24"/>
          <w:szCs w:val="24"/>
        </w:rPr>
        <w:t xml:space="preserve">Мектебского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.Т</w:t>
      </w:r>
      <w:r>
        <w:rPr>
          <w:rFonts w:ascii="Times New Roman" w:hAnsi="Times New Roman" w:cs="Times New Roman"/>
          <w:sz w:val="24"/>
          <w:szCs w:val="24"/>
        </w:rPr>
        <w:t xml:space="preserve">укуй</w:t>
      </w:r>
      <w:r>
        <w:rPr>
          <w:rFonts w:ascii="Times New Roman" w:hAnsi="Times New Roman" w:cs="Times New Roman"/>
          <w:sz w:val="24"/>
          <w:szCs w:val="24"/>
        </w:rPr>
        <w:t xml:space="preserve">-Мектеб,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Эдиге</w:t>
      </w:r>
      <w:r>
        <w:rPr>
          <w:rFonts w:ascii="Times New Roman" w:hAnsi="Times New Roman" w:cs="Times New Roman"/>
          <w:sz w:val="24"/>
          <w:szCs w:val="24"/>
        </w:rPr>
        <w:t xml:space="preserve">, 35а;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5 г</w:t>
      </w:r>
      <w:r>
        <w:rPr>
          <w:rFonts w:ascii="Times New Roman" w:hAnsi="Times New Roman" w:cs="Times New Roman"/>
          <w:sz w:val="24"/>
          <w:szCs w:val="24"/>
        </w:rPr>
        <w:t xml:space="preserve">ода в 08 часов 30 минут в здании Новкус-Артезианского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.Н</w:t>
      </w:r>
      <w:r>
        <w:rPr>
          <w:rFonts w:ascii="Times New Roman" w:hAnsi="Times New Roman" w:cs="Times New Roman"/>
          <w:sz w:val="24"/>
          <w:szCs w:val="24"/>
        </w:rPr>
        <w:t xml:space="preserve">овкус</w:t>
      </w:r>
      <w:r>
        <w:rPr>
          <w:rFonts w:ascii="Times New Roman" w:hAnsi="Times New Roman" w:cs="Times New Roman"/>
          <w:sz w:val="24"/>
          <w:szCs w:val="24"/>
        </w:rPr>
        <w:t xml:space="preserve">-Артезиан,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Ленина</w:t>
      </w:r>
      <w:r>
        <w:rPr>
          <w:rFonts w:ascii="Times New Roman" w:hAnsi="Times New Roman" w:cs="Times New Roman"/>
          <w:sz w:val="24"/>
          <w:szCs w:val="24"/>
        </w:rPr>
        <w:t xml:space="preserve">, 43/3;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09 часов 30 минут в здании Ачикулакского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.А</w:t>
      </w:r>
      <w:r>
        <w:rPr>
          <w:rFonts w:ascii="Times New Roman" w:hAnsi="Times New Roman" w:cs="Times New Roman"/>
          <w:sz w:val="24"/>
          <w:szCs w:val="24"/>
        </w:rPr>
        <w:t xml:space="preserve">чикулак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Гвардейская</w:t>
      </w:r>
      <w:r>
        <w:rPr>
          <w:rFonts w:ascii="Times New Roman" w:hAnsi="Times New Roman" w:cs="Times New Roman"/>
          <w:sz w:val="24"/>
          <w:szCs w:val="24"/>
        </w:rPr>
        <w:t xml:space="preserve">, 3;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10 часов 30 минут в здании Кара-</w:t>
      </w:r>
      <w:r>
        <w:rPr>
          <w:rFonts w:ascii="Times New Roman" w:hAnsi="Times New Roman" w:cs="Times New Roman"/>
          <w:sz w:val="24"/>
          <w:szCs w:val="24"/>
        </w:rPr>
        <w:t xml:space="preserve">Тюбинского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.К</w:t>
      </w:r>
      <w:r>
        <w:rPr>
          <w:rFonts w:ascii="Times New Roman" w:hAnsi="Times New Roman" w:cs="Times New Roman"/>
          <w:sz w:val="24"/>
          <w:szCs w:val="24"/>
        </w:rPr>
        <w:t xml:space="preserve">ара</w:t>
      </w:r>
      <w:r>
        <w:rPr>
          <w:rFonts w:ascii="Times New Roman" w:hAnsi="Times New Roman" w:cs="Times New Roman"/>
          <w:sz w:val="24"/>
          <w:szCs w:val="24"/>
        </w:rPr>
        <w:t xml:space="preserve">-Тюбе,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Новая</w:t>
      </w:r>
      <w:r>
        <w:rPr>
          <w:rFonts w:ascii="Times New Roman" w:hAnsi="Times New Roman" w:cs="Times New Roman"/>
          <w:sz w:val="24"/>
          <w:szCs w:val="24"/>
        </w:rPr>
        <w:t xml:space="preserve">, 2а;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11 часов 30 минут в здании </w:t>
      </w:r>
      <w:r>
        <w:rPr>
          <w:rFonts w:ascii="Times New Roman" w:hAnsi="Times New Roman" w:cs="Times New Roman"/>
          <w:sz w:val="24"/>
          <w:szCs w:val="24"/>
        </w:rPr>
        <w:t xml:space="preserve">Затереченского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НМО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 xml:space="preserve">Нефтекумский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.З</w:t>
      </w:r>
      <w:r>
        <w:rPr>
          <w:rFonts w:ascii="Times New Roman" w:hAnsi="Times New Roman" w:cs="Times New Roman"/>
          <w:sz w:val="24"/>
          <w:szCs w:val="24"/>
        </w:rPr>
        <w:t xml:space="preserve">атеречный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Котельная</w:t>
      </w:r>
      <w:r>
        <w:rPr>
          <w:rFonts w:ascii="Times New Roman" w:hAnsi="Times New Roman" w:cs="Times New Roman"/>
          <w:sz w:val="24"/>
          <w:szCs w:val="24"/>
        </w:rPr>
        <w:t xml:space="preserve">, 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в 14 часов 00 минут в 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Ставропольский край, город Нефтекумск, площадь Ленина, 1, 3 этаж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представленным  проект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м можно на экспозиции с 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2025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 по адресу: С</w:t>
      </w:r>
      <w:r>
        <w:rPr>
          <w:rFonts w:ascii="Times New Roman" w:hAnsi="Times New Roman" w:cs="Times New Roman"/>
          <w:sz w:val="24"/>
          <w:szCs w:val="24"/>
        </w:rPr>
        <w:t xml:space="preserve">тавропольский край</w:t>
      </w:r>
      <w:r>
        <w:rPr>
          <w:rFonts w:ascii="Times New Roman" w:hAnsi="Times New Roman" w:cs="Times New Roman"/>
          <w:sz w:val="24"/>
          <w:szCs w:val="24"/>
        </w:rPr>
        <w:t xml:space="preserve">, город Нефтекумск, площадь Ленина, 1, 1 этаж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 СК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- </w:t>
      </w:r>
      <w:hyperlink r:id="rId10" w:tooltip="https://anmosk.gosuslugi.ru/" w:history="1">
        <w:r>
          <w:rPr>
            <w:rStyle w:val="627"/>
            <w:rFonts w:ascii="Times New Roman" w:hAnsi="Times New Roman" w:cs="Times New Roman"/>
            <w:bCs/>
            <w:sz w:val="24"/>
            <w:szCs w:val="24"/>
          </w:rPr>
          <w:t xml:space="preserve">https://an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  <w:lang w:val="en-US"/>
          </w:rPr>
          <w:t xml:space="preserve">mo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</w:rPr>
          <w:t xml:space="preserve">sk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  <w:lang w:val="en-US"/>
          </w:rPr>
          <w:t xml:space="preserve">gosuslugi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  <w:lang w:val="en-US"/>
          </w:rPr>
          <w:t xml:space="preserve">ru</w:t>
        </w:r>
        <w:r>
          <w:rPr>
            <w:rStyle w:val="627"/>
            <w:rFonts w:ascii="Times New Roman" w:hAnsi="Times New Roman" w:cs="Times New Roman"/>
            <w:bCs/>
            <w:sz w:val="24"/>
            <w:szCs w:val="24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>
        <w:rPr>
          <w:rFonts w:ascii="Times New Roman" w:hAnsi="Times New Roman" w:cs="Times New Roman"/>
          <w:sz w:val="24"/>
          <w:szCs w:val="24"/>
        </w:rPr>
        <w:t xml:space="preserve">08:00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17:00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имеют право внести свои замечания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в </w:t>
      </w:r>
      <w:r>
        <w:rPr>
          <w:rFonts w:ascii="Times New Roman" w:hAnsi="Times New Roman" w:cs="Times New Roman"/>
          <w:sz w:val="24"/>
          <w:szCs w:val="24"/>
        </w:rPr>
        <w:t xml:space="preserve">следующем порядке: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до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письменной форме в адрес комиссии: 356880, Ставропольский край, Нефтекумский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округ, город Нефтекумск, площадь Ленина, 1, каб.3А;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</w:t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проведения собраний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с указанием наименования проекта и четкой формулировкой сути замечания, предложения. </w:t>
      </w:r>
      <w:r>
        <w:rPr>
          <w:rFonts w:ascii="Times New Roman" w:hAnsi="Times New Roman" w:cs="Times New Roman"/>
          <w:sz w:val="24"/>
          <w:szCs w:val="24"/>
        </w:rPr>
        <w:t xml:space="preserve">Также участники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в целях идентификации представляют сведения о себе: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являющиеся правообладат</w:t>
      </w:r>
      <w:r>
        <w:rPr>
          <w:rFonts w:ascii="Times New Roman" w:hAnsi="Times New Roman" w:cs="Times New Roman"/>
          <w:sz w:val="24"/>
          <w:szCs w:val="24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Times New Roman" w:hAnsi="Times New Roman" w:cs="Times New Roman"/>
          <w:sz w:val="24"/>
          <w:szCs w:val="24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требуется представление вышеуказанных документов, подтверждающих сведения об участниках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(фамилию, имя, отчество (при наличии), дату рождения, адрес места жите</w:t>
      </w:r>
      <w:r>
        <w:rPr>
          <w:rFonts w:ascii="Times New Roman" w:hAnsi="Times New Roman" w:cs="Times New Roman"/>
          <w:sz w:val="24"/>
          <w:szCs w:val="24"/>
        </w:rPr>
        <w:t xml:space="preserve">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, посредством оф</w:t>
      </w:r>
      <w:r>
        <w:rPr>
          <w:rFonts w:ascii="Times New Roman" w:hAnsi="Times New Roman" w:cs="Times New Roman"/>
          <w:sz w:val="24"/>
          <w:szCs w:val="24"/>
        </w:rPr>
        <w:t xml:space="preserve">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идентификации и аутентификации.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учетом требований, установленных Федеральным </w:t>
      </w:r>
      <w:hyperlink r:id="rId11" w:tooltip="consultantplus://offline/ref=45C9F1C203DFC545091DD3AF7FD4657F753AD84732BE1104A96AE8123E96FD6DF3F0171BB84F972D0B432F4750q3Q4M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факта представления 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недостоверных </w:t>
      </w:r>
      <w:r>
        <w:rPr>
          <w:rFonts w:ascii="Times New Roman" w:hAnsi="Times New Roman" w:cs="Times New Roman"/>
          <w:sz w:val="24"/>
          <w:szCs w:val="24"/>
        </w:rPr>
        <w:t xml:space="preserve">сведений,</w:t>
      </w:r>
      <w:r>
        <w:rPr>
          <w:rFonts w:ascii="Times New Roman" w:hAnsi="Times New Roman" w:cs="Times New Roman"/>
          <w:sz w:val="24"/>
          <w:szCs w:val="24"/>
        </w:rPr>
        <w:t xml:space="preserve"> внесенные им предложения и замечания не рассматриваются.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землепользованию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застройке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СК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Решетняк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bCs/>
        <w:spacing w:val="3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>
    <w:name w:val="Hyperlink"/>
    <w:basedOn w:val="624"/>
    <w:uiPriority w:val="99"/>
    <w:unhideWhenUsed/>
    <w:rPr>
      <w:color w:val="0000ff" w:themeColor="hyperlink"/>
      <w:u w:val="single"/>
    </w:rPr>
  </w:style>
  <w:style w:type="paragraph" w:styleId="628">
    <w:name w:val="List Paragraph"/>
    <w:basedOn w:val="623"/>
    <w:uiPriority w:val="34"/>
    <w:qFormat/>
    <w:pPr>
      <w:contextualSpacing/>
      <w:ind w:left="720"/>
    </w:pPr>
  </w:style>
  <w:style w:type="paragraph" w:styleId="62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bCs w:val="0"/>
      <w:spacing w:val="0"/>
      <w:sz w:val="22"/>
      <w:szCs w:val="20"/>
      <w:lang w:eastAsia="ru-RU"/>
    </w:rPr>
  </w:style>
  <w:style w:type="paragraph" w:styleId="63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bCs w:val="0"/>
      <w:spacing w:val="0"/>
      <w:sz w:val="20"/>
      <w:szCs w:val="20"/>
      <w:lang w:eastAsia="ru-RU"/>
    </w:rPr>
  </w:style>
  <w:style w:type="paragraph" w:styleId="63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nmosk.gosuslugi.ru/" TargetMode="External"/><Relationship Id="rId10" Type="http://schemas.openxmlformats.org/officeDocument/2006/relationships/hyperlink" Target="https://anmosk.gosuslugi.ru/" TargetMode="External"/><Relationship Id="rId11" Type="http://schemas.openxmlformats.org/officeDocument/2006/relationships/hyperlink" Target="consultantplus://offline/ref=45C9F1C203DFC545091DD3AF7FD4657F753AD84732BE1104A96AE8123E96FD6DF3F0171BB84F972D0B432F4750q3Q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hramchenko</cp:lastModifiedBy>
  <cp:revision>3</cp:revision>
  <dcterms:created xsi:type="dcterms:W3CDTF">2025-04-02T10:25:00Z</dcterms:created>
  <dcterms:modified xsi:type="dcterms:W3CDTF">2025-05-06T10:34:29Z</dcterms:modified>
</cp:coreProperties>
</file>